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94" w:rsidRDefault="00822494" w:rsidP="00822494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822494" w:rsidRPr="00822494" w:rsidRDefault="00822494" w:rsidP="00822494">
      <w:pPr>
        <w:jc w:val="right"/>
        <w:rPr>
          <w:rFonts w:ascii="Times New Roman" w:eastAsia="仿宋_GB2312" w:hAnsi="Times New Roman"/>
          <w:sz w:val="32"/>
          <w:szCs w:val="32"/>
        </w:rPr>
      </w:pPr>
      <w:r w:rsidRPr="00822494">
        <w:rPr>
          <w:rFonts w:ascii="Times New Roman" w:eastAsia="仿宋_GB2312" w:hAnsi="Times New Roman" w:hint="eastAsia"/>
          <w:sz w:val="32"/>
          <w:szCs w:val="32"/>
        </w:rPr>
        <w:t>粤教高函〔</w:t>
      </w:r>
      <w:r w:rsidRPr="00822494">
        <w:rPr>
          <w:rFonts w:ascii="Times New Roman" w:eastAsia="仿宋_GB2312" w:hAnsi="Times New Roman" w:hint="eastAsia"/>
          <w:sz w:val="32"/>
          <w:szCs w:val="32"/>
        </w:rPr>
        <w:t>2015</w:t>
      </w:r>
      <w:r w:rsidRPr="00822494">
        <w:rPr>
          <w:rFonts w:ascii="Times New Roman" w:eastAsia="仿宋_GB2312" w:hAnsi="Times New Roman" w:hint="eastAsia"/>
          <w:sz w:val="32"/>
          <w:szCs w:val="32"/>
        </w:rPr>
        <w:t>〕</w:t>
      </w:r>
      <w:r w:rsidRPr="00822494">
        <w:rPr>
          <w:rFonts w:ascii="Times New Roman" w:eastAsia="仿宋_GB2312" w:hAnsi="Times New Roman" w:hint="eastAsia"/>
          <w:sz w:val="32"/>
          <w:szCs w:val="32"/>
        </w:rPr>
        <w:t>40</w:t>
      </w:r>
      <w:r w:rsidRPr="00822494">
        <w:rPr>
          <w:rFonts w:ascii="Times New Roman" w:eastAsia="仿宋_GB2312" w:hAnsi="Times New Roman" w:hint="eastAsia"/>
          <w:sz w:val="32"/>
          <w:szCs w:val="32"/>
        </w:rPr>
        <w:t>号</w:t>
      </w:r>
    </w:p>
    <w:p w:rsidR="00822494" w:rsidRDefault="00822494" w:rsidP="00822494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822494" w:rsidRPr="009057DB" w:rsidRDefault="00822494" w:rsidP="0082249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9057DB">
        <w:rPr>
          <w:rFonts w:ascii="方正小标宋简体" w:eastAsia="方正小标宋简体" w:hint="eastAsia"/>
          <w:sz w:val="44"/>
          <w:szCs w:val="44"/>
        </w:rPr>
        <w:t>广东省教育厅关于开展省</w:t>
      </w:r>
      <w:r w:rsidRPr="00822494">
        <w:rPr>
          <w:rFonts w:ascii="方正小标宋简体" w:eastAsia="方正小标宋简体" w:hAnsi="Times New Roman" w:hint="eastAsia"/>
          <w:sz w:val="44"/>
          <w:szCs w:val="44"/>
        </w:rPr>
        <w:t>“教学质量与教学改革工程”</w:t>
      </w:r>
      <w:r>
        <w:rPr>
          <w:rFonts w:ascii="方正小标宋简体" w:eastAsia="方正小标宋简体" w:hint="eastAsia"/>
          <w:sz w:val="44"/>
          <w:szCs w:val="44"/>
        </w:rPr>
        <w:t>建设</w:t>
      </w:r>
      <w:r w:rsidRPr="009057DB">
        <w:rPr>
          <w:rFonts w:ascii="方正小标宋简体" w:eastAsia="方正小标宋简体" w:hint="eastAsia"/>
          <w:sz w:val="44"/>
          <w:szCs w:val="44"/>
        </w:rPr>
        <w:t>项目</w:t>
      </w:r>
      <w:r>
        <w:rPr>
          <w:rFonts w:ascii="方正小标宋简体" w:eastAsia="方正小标宋简体" w:hint="eastAsia"/>
          <w:sz w:val="44"/>
          <w:szCs w:val="44"/>
        </w:rPr>
        <w:t>2015年度</w:t>
      </w:r>
      <w:r w:rsidRPr="009057DB">
        <w:rPr>
          <w:rFonts w:ascii="方正小标宋简体" w:eastAsia="方正小标宋简体" w:hint="eastAsia"/>
          <w:sz w:val="44"/>
          <w:szCs w:val="44"/>
        </w:rPr>
        <w:t>验收工作的通知</w:t>
      </w:r>
    </w:p>
    <w:p w:rsidR="00822494" w:rsidRDefault="00822494" w:rsidP="00822494">
      <w:pPr>
        <w:rPr>
          <w:rFonts w:hint="eastAsia"/>
        </w:rPr>
      </w:pPr>
    </w:p>
    <w:p w:rsidR="00822494" w:rsidRDefault="00822494" w:rsidP="00822494">
      <w:pPr>
        <w:rPr>
          <w:rFonts w:hint="eastAsia"/>
        </w:rPr>
      </w:pPr>
    </w:p>
    <w:p w:rsidR="00822494" w:rsidRPr="002964D7" w:rsidRDefault="00822494" w:rsidP="00822494">
      <w:pPr>
        <w:spacing w:line="360" w:lineRule="auto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各</w:t>
      </w:r>
      <w:r>
        <w:rPr>
          <w:rFonts w:ascii="Times New Roman" w:eastAsia="仿宋_GB2312" w:hAnsi="Times New Roman" w:hint="eastAsia"/>
          <w:sz w:val="32"/>
          <w:szCs w:val="32"/>
        </w:rPr>
        <w:t>本科高校</w:t>
      </w:r>
      <w:r w:rsidRPr="002964D7">
        <w:rPr>
          <w:rFonts w:ascii="Times New Roman" w:eastAsia="仿宋_GB2312" w:hAnsi="Times New Roman"/>
          <w:sz w:val="32"/>
          <w:szCs w:val="32"/>
        </w:rPr>
        <w:t>：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根据我省“教学质量与教学改革工程”（以下简称“质量工程”）相关工作安排，</w:t>
      </w:r>
      <w:r w:rsidRPr="002964D7">
        <w:rPr>
          <w:rFonts w:ascii="Times New Roman" w:eastAsia="仿宋_GB2312" w:hAnsi="Times New Roman"/>
          <w:sz w:val="32"/>
          <w:szCs w:val="32"/>
        </w:rPr>
        <w:t>省教育厅决定组织开展</w:t>
      </w:r>
      <w:r>
        <w:rPr>
          <w:rFonts w:ascii="Times New Roman" w:eastAsia="仿宋_GB2312" w:hAnsi="Times New Roman" w:hint="eastAsia"/>
          <w:sz w:val="32"/>
          <w:szCs w:val="32"/>
        </w:rPr>
        <w:t>省</w:t>
      </w:r>
      <w:r>
        <w:rPr>
          <w:rFonts w:ascii="Times New Roman" w:eastAsia="仿宋_GB2312" w:hAnsi="Times New Roman"/>
          <w:sz w:val="32"/>
          <w:szCs w:val="32"/>
        </w:rPr>
        <w:t>质量工程建设项目</w:t>
      </w:r>
      <w:r>
        <w:rPr>
          <w:rFonts w:ascii="Times New Roman" w:eastAsia="仿宋_GB2312" w:hAnsi="Times New Roman" w:hint="eastAsia"/>
          <w:sz w:val="32"/>
          <w:szCs w:val="32"/>
        </w:rPr>
        <w:t>2015</w:t>
      </w:r>
      <w:r>
        <w:rPr>
          <w:rFonts w:ascii="Times New Roman" w:eastAsia="仿宋_GB2312" w:hAnsi="Times New Roman" w:hint="eastAsia"/>
          <w:sz w:val="32"/>
          <w:szCs w:val="32"/>
        </w:rPr>
        <w:t>年度</w:t>
      </w:r>
      <w:r w:rsidRPr="002964D7">
        <w:rPr>
          <w:rFonts w:ascii="Times New Roman" w:eastAsia="仿宋_GB2312" w:hAnsi="Times New Roman"/>
          <w:sz w:val="32"/>
          <w:szCs w:val="32"/>
        </w:rPr>
        <w:t>验收工作。现将有关事项通知如下：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一、</w:t>
      </w:r>
      <w:r w:rsidRPr="002964D7">
        <w:rPr>
          <w:rFonts w:ascii="Times New Roman" w:eastAsia="黑体" w:hAnsi="黑体"/>
          <w:sz w:val="32"/>
          <w:szCs w:val="32"/>
        </w:rPr>
        <w:t>验收范围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除“大学生创新创业训练计划项目”外，</w:t>
      </w:r>
      <w:r>
        <w:rPr>
          <w:rFonts w:ascii="Times New Roman" w:eastAsia="仿宋_GB2312" w:hAnsi="Times New Roman" w:hint="eastAsia"/>
          <w:sz w:val="32"/>
          <w:szCs w:val="32"/>
        </w:rPr>
        <w:t>2011</w:t>
      </w:r>
      <w:r>
        <w:rPr>
          <w:rFonts w:ascii="Times New Roman" w:eastAsia="仿宋_GB2312" w:hAnsi="Times New Roman" w:hint="eastAsia"/>
          <w:sz w:val="32"/>
          <w:szCs w:val="32"/>
        </w:rPr>
        <w:t>年及以后经省教育厅发文立项或财政厅发文资助的、现已在校内结题的省质量工程建设项目，均可参加本次验收。在本文发布前，项目如已入选国家级的，可不参加本次验收。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黑体" w:hAnsi="黑体"/>
          <w:sz w:val="32"/>
          <w:szCs w:val="32"/>
        </w:rPr>
      </w:pPr>
      <w:r w:rsidRPr="002964D7">
        <w:rPr>
          <w:rFonts w:ascii="Times New Roman" w:eastAsia="黑体" w:hAnsi="黑体"/>
          <w:sz w:val="32"/>
          <w:szCs w:val="32"/>
        </w:rPr>
        <w:t>二、验收方式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在学校自查和校内结题的基础上，由省教育厅组织专家进行分类验收。验收以网络形式为主，个别项目还需进行会议验收和实地验收。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会议验收和实地验收项目名单、</w:t>
      </w:r>
      <w:r w:rsidRPr="002964D7">
        <w:rPr>
          <w:rFonts w:ascii="Times New Roman" w:eastAsia="仿宋_GB2312" w:hAnsi="Times New Roman"/>
          <w:sz w:val="32"/>
          <w:szCs w:val="32"/>
        </w:rPr>
        <w:t>进校时间等</w:t>
      </w:r>
      <w:r>
        <w:rPr>
          <w:rFonts w:ascii="Times New Roman" w:eastAsia="仿宋_GB2312" w:hAnsi="Times New Roman" w:hint="eastAsia"/>
          <w:sz w:val="32"/>
          <w:szCs w:val="32"/>
        </w:rPr>
        <w:t>具体</w:t>
      </w:r>
      <w:r w:rsidRPr="002964D7">
        <w:rPr>
          <w:rFonts w:ascii="Times New Roman" w:eastAsia="仿宋_GB2312" w:hAnsi="Times New Roman"/>
          <w:sz w:val="32"/>
          <w:szCs w:val="32"/>
        </w:rPr>
        <w:t>事项，另行通知。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lastRenderedPageBreak/>
        <w:t>三</w:t>
      </w:r>
      <w:r w:rsidRPr="002964D7">
        <w:rPr>
          <w:rFonts w:ascii="Times New Roman" w:eastAsia="黑体" w:hAnsi="黑体"/>
          <w:sz w:val="32"/>
          <w:szCs w:val="32"/>
        </w:rPr>
        <w:t>、</w:t>
      </w:r>
      <w:r w:rsidRPr="002E4706">
        <w:rPr>
          <w:rFonts w:ascii="Times New Roman" w:eastAsia="黑体" w:hAnsi="黑体" w:hint="eastAsia"/>
          <w:sz w:val="32"/>
          <w:szCs w:val="32"/>
        </w:rPr>
        <w:t>验收要求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（一）验收资格。申请省级验收的项目必须先在校内完成结题。校内结题时，专家不能少于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个，其中校外专家不能少于三分之一。学校</w:t>
      </w:r>
      <w:r w:rsidRPr="002964D7">
        <w:rPr>
          <w:rFonts w:ascii="Times New Roman" w:eastAsia="仿宋_GB2312" w:hAnsi="Times New Roman"/>
          <w:sz w:val="32"/>
          <w:szCs w:val="32"/>
        </w:rPr>
        <w:t>要组织专家对项目建设成果进行结项鉴定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（二）材料要求。参加验收的项目要结合项目</w:t>
      </w:r>
      <w:r w:rsidRPr="002964D7">
        <w:rPr>
          <w:rFonts w:ascii="Times New Roman" w:eastAsia="仿宋_GB2312" w:hAnsi="Times New Roman"/>
          <w:sz w:val="32"/>
          <w:szCs w:val="32"/>
        </w:rPr>
        <w:t>建设标准和建设要求，对照项目立项申报书（申请书、任务书等），</w:t>
      </w:r>
      <w:r>
        <w:rPr>
          <w:rFonts w:ascii="Times New Roman" w:eastAsia="仿宋_GB2312" w:hAnsi="Times New Roman" w:hint="eastAsia"/>
          <w:sz w:val="32"/>
          <w:szCs w:val="32"/>
        </w:rPr>
        <w:t>根据建设</w:t>
      </w:r>
      <w:r w:rsidRPr="002964D7">
        <w:rPr>
          <w:rFonts w:ascii="Times New Roman" w:eastAsia="仿宋_GB2312" w:hAnsi="Times New Roman"/>
          <w:sz w:val="32"/>
          <w:szCs w:val="32"/>
        </w:rPr>
        <w:t>实际情况填写项目验收登记表（附件</w:t>
      </w:r>
      <w:r w:rsidRPr="002964D7">
        <w:rPr>
          <w:rFonts w:ascii="Times New Roman" w:eastAsia="仿宋_GB2312" w:hAnsi="Times New Roman"/>
          <w:sz w:val="32"/>
          <w:szCs w:val="32"/>
        </w:rPr>
        <w:t>1</w:t>
      </w:r>
      <w:r w:rsidRPr="002964D7">
        <w:rPr>
          <w:rFonts w:ascii="Times New Roman" w:eastAsia="仿宋_GB2312" w:hAnsi="Times New Roman"/>
          <w:sz w:val="32"/>
          <w:szCs w:val="32"/>
        </w:rPr>
        <w:t>），</w:t>
      </w:r>
      <w:r>
        <w:rPr>
          <w:rFonts w:ascii="Times New Roman" w:eastAsia="仿宋_GB2312" w:hAnsi="Times New Roman" w:hint="eastAsia"/>
          <w:sz w:val="32"/>
          <w:szCs w:val="32"/>
        </w:rPr>
        <w:t>并</w:t>
      </w:r>
      <w:r w:rsidRPr="002964D7">
        <w:rPr>
          <w:rFonts w:ascii="Times New Roman" w:eastAsia="仿宋_GB2312" w:hAnsi="Times New Roman"/>
          <w:sz w:val="32"/>
          <w:szCs w:val="32"/>
        </w:rPr>
        <w:t>提供</w:t>
      </w:r>
      <w:r>
        <w:rPr>
          <w:rFonts w:ascii="Times New Roman" w:eastAsia="仿宋_GB2312" w:hAnsi="Times New Roman" w:hint="eastAsia"/>
          <w:sz w:val="32"/>
          <w:szCs w:val="32"/>
        </w:rPr>
        <w:t>成果实证</w:t>
      </w:r>
      <w:r w:rsidRPr="002964D7">
        <w:rPr>
          <w:rFonts w:ascii="Times New Roman" w:eastAsia="仿宋_GB2312" w:hAnsi="Times New Roman"/>
          <w:sz w:val="32"/>
          <w:szCs w:val="32"/>
        </w:rPr>
        <w:t>材料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（三）省级专家将根据项目任务完成情况、校内结题专家意见和其他佐证材料作出验收结论。无实证材料或实证材料不能证明项目成果者，验收不予通过。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四</w:t>
      </w:r>
      <w:r w:rsidRPr="002964D7">
        <w:rPr>
          <w:rFonts w:ascii="Times New Roman" w:eastAsia="黑体" w:hAnsi="黑体"/>
          <w:sz w:val="32"/>
          <w:szCs w:val="32"/>
        </w:rPr>
        <w:t>、时间安排</w:t>
      </w:r>
      <w:r>
        <w:rPr>
          <w:rFonts w:ascii="Times New Roman" w:eastAsia="黑体" w:hAnsi="黑体" w:hint="eastAsia"/>
          <w:sz w:val="32"/>
          <w:szCs w:val="32"/>
        </w:rPr>
        <w:t>及验收材料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sz w:val="32"/>
          <w:szCs w:val="32"/>
        </w:rPr>
        <w:t>请各校于</w:t>
      </w:r>
      <w:smartTag w:uri="urn:schemas-microsoft-com:office:smarttags" w:element="chsdate">
        <w:smartTagPr>
          <w:attr w:name="Year" w:val="2015"/>
          <w:attr w:name="Month" w:val="6"/>
          <w:attr w:name="Day" w:val="19"/>
          <w:attr w:name="IsLunarDate" w:val="False"/>
          <w:attr w:name="IsROCDate" w:val="False"/>
        </w:smartTagPr>
        <w:r>
          <w:rPr>
            <w:rFonts w:ascii="Times New Roman" w:eastAsia="仿宋_GB2312" w:hAnsi="Times New Roman" w:hint="eastAsia"/>
            <w:sz w:val="32"/>
            <w:szCs w:val="32"/>
          </w:rPr>
          <w:t>6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 w:hint="eastAsia"/>
            <w:sz w:val="32"/>
            <w:szCs w:val="32"/>
          </w:rPr>
          <w:t>19</w:t>
        </w:r>
        <w:r>
          <w:rPr>
            <w:rFonts w:ascii="Times New Roman" w:eastAsia="仿宋_GB2312" w:hAnsi="Times New Roman" w:hint="eastAsia"/>
            <w:sz w:val="32"/>
            <w:szCs w:val="32"/>
          </w:rPr>
          <w:t>日前</w:t>
        </w:r>
      </w:smartTag>
      <w:r>
        <w:rPr>
          <w:rFonts w:ascii="Times New Roman" w:eastAsia="仿宋_GB2312" w:hAnsi="Times New Roman" w:hint="eastAsia"/>
          <w:sz w:val="32"/>
          <w:szCs w:val="32"/>
        </w:rPr>
        <w:t>将学校正式报文、验收项目汇总表（附件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）报送至省教育厅高教处（广州市越秀区东风东路</w:t>
      </w:r>
      <w:r>
        <w:rPr>
          <w:rFonts w:ascii="Times New Roman" w:eastAsia="仿宋_GB2312" w:hAnsi="Times New Roman" w:hint="eastAsia"/>
          <w:sz w:val="32"/>
          <w:szCs w:val="32"/>
        </w:rPr>
        <w:t>723</w:t>
      </w:r>
      <w:r>
        <w:rPr>
          <w:rFonts w:ascii="Times New Roman" w:eastAsia="仿宋_GB2312" w:hAnsi="Times New Roman" w:hint="eastAsia"/>
          <w:sz w:val="32"/>
          <w:szCs w:val="32"/>
        </w:rPr>
        <w:t>号高教大厦</w:t>
      </w:r>
      <w:r>
        <w:rPr>
          <w:rFonts w:ascii="Times New Roman" w:eastAsia="仿宋_GB2312" w:hAnsi="Times New Roman" w:hint="eastAsia"/>
          <w:sz w:val="32"/>
          <w:szCs w:val="32"/>
        </w:rPr>
        <w:t>1112</w:t>
      </w:r>
      <w:r>
        <w:rPr>
          <w:rFonts w:ascii="Times New Roman" w:eastAsia="仿宋_GB2312" w:hAnsi="Times New Roman" w:hint="eastAsia"/>
          <w:sz w:val="32"/>
          <w:szCs w:val="32"/>
        </w:rPr>
        <w:t>室），其它材料（包括验收登记表和成果实证材料等）留校备查。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（二）各校须在</w:t>
      </w:r>
      <w:smartTag w:uri="urn:schemas-microsoft-com:office:smarttags" w:element="chsdate">
        <w:smartTagPr>
          <w:attr w:name="Year" w:val="2015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 w:hint="eastAsia"/>
            <w:sz w:val="32"/>
            <w:szCs w:val="32"/>
          </w:rPr>
          <w:t>2015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 w:hint="eastAsia"/>
            <w:sz w:val="32"/>
            <w:szCs w:val="32"/>
          </w:rPr>
          <w:t>6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 w:hint="eastAsia"/>
            <w:sz w:val="32"/>
            <w:szCs w:val="32"/>
          </w:rPr>
          <w:t>30</w:t>
        </w:r>
        <w:r>
          <w:rPr>
            <w:rFonts w:ascii="Times New Roman" w:eastAsia="仿宋_GB2312" w:hAnsi="Times New Roman" w:hint="eastAsia"/>
            <w:sz w:val="32"/>
            <w:szCs w:val="32"/>
          </w:rPr>
          <w:t>日前</w:t>
        </w:r>
      </w:smartTag>
      <w:r>
        <w:rPr>
          <w:rFonts w:ascii="Times New Roman" w:eastAsia="仿宋_GB2312" w:hAnsi="Times New Roman" w:hint="eastAsia"/>
          <w:sz w:val="32"/>
          <w:szCs w:val="32"/>
        </w:rPr>
        <w:t>登录省质量工程管理信息系统（</w:t>
      </w:r>
      <w:r w:rsidRPr="002E4706">
        <w:rPr>
          <w:rFonts w:ascii="Times New Roman" w:eastAsia="仿宋_GB2312" w:hAnsi="Times New Roman"/>
          <w:sz w:val="32"/>
          <w:szCs w:val="32"/>
        </w:rPr>
        <w:t>http://zlgc.edugd.cn/</w:t>
      </w:r>
      <w:r>
        <w:rPr>
          <w:rFonts w:ascii="Times New Roman" w:eastAsia="仿宋_GB2312" w:hAnsi="Times New Roman"/>
          <w:sz w:val="32"/>
          <w:szCs w:val="32"/>
        </w:rPr>
        <w:t>proapply</w:t>
      </w:r>
      <w:r>
        <w:rPr>
          <w:rFonts w:ascii="Times New Roman" w:eastAsia="仿宋_GB2312" w:hAnsi="Times New Roman" w:hint="eastAsia"/>
          <w:sz w:val="32"/>
          <w:szCs w:val="32"/>
        </w:rPr>
        <w:t>）填报验收项目材料，未在系统进行填报的将无法参加网评。在系统填报前</w:t>
      </w:r>
      <w:r w:rsidRPr="002964D7"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请各校将校内结题结果在本校网页上进行</w:t>
      </w:r>
      <w:r>
        <w:rPr>
          <w:rFonts w:ascii="Times New Roman" w:eastAsia="仿宋_GB2312" w:hAnsi="Times New Roman"/>
          <w:sz w:val="32"/>
          <w:szCs w:val="32"/>
        </w:rPr>
        <w:t>展示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</w:t>
      </w:r>
      <w:smartTag w:uri="urn:schemas-microsoft-com:office:smarttags" w:element="chsdate">
        <w:smartTagPr>
          <w:attr w:name="Year" w:val="2015"/>
          <w:attr w:name="Month" w:val="7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 w:hint="eastAsia"/>
            <w:sz w:val="32"/>
            <w:szCs w:val="32"/>
          </w:rPr>
          <w:t>2015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 w:hint="eastAsia"/>
            <w:sz w:val="32"/>
            <w:szCs w:val="32"/>
          </w:rPr>
          <w:t>7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 w:hint="eastAsia"/>
            <w:sz w:val="32"/>
            <w:szCs w:val="32"/>
          </w:rPr>
          <w:t>30</w:t>
        </w:r>
        <w:r>
          <w:rPr>
            <w:rFonts w:ascii="Times New Roman" w:eastAsia="仿宋_GB2312" w:hAnsi="Times New Roman" w:hint="eastAsia"/>
            <w:sz w:val="32"/>
            <w:szCs w:val="32"/>
          </w:rPr>
          <w:t>日前</w:t>
        </w:r>
      </w:smartTag>
      <w:r>
        <w:rPr>
          <w:rFonts w:ascii="Times New Roman" w:eastAsia="仿宋_GB2312" w:hAnsi="Times New Roman" w:hint="eastAsia"/>
          <w:sz w:val="32"/>
          <w:szCs w:val="32"/>
        </w:rPr>
        <w:t>，将组织专家对各校提交的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验收材料进行形式审查，形式审查合格的高校方可进入下一验收阶段。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四</w:t>
      </w:r>
      <w:r w:rsidRPr="002964D7"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2015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月底前，省</w:t>
      </w:r>
      <w:r w:rsidRPr="002964D7">
        <w:rPr>
          <w:rFonts w:ascii="Times New Roman" w:eastAsia="仿宋_GB2312" w:hAnsi="Times New Roman"/>
          <w:sz w:val="32"/>
          <w:szCs w:val="32"/>
        </w:rPr>
        <w:t>教育厅组织专家组完成</w:t>
      </w:r>
      <w:r>
        <w:rPr>
          <w:rFonts w:ascii="Times New Roman" w:eastAsia="仿宋_GB2312" w:hAnsi="Times New Roman" w:hint="eastAsia"/>
          <w:sz w:val="32"/>
          <w:szCs w:val="32"/>
        </w:rPr>
        <w:t>网络验收及会议验收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五</w:t>
      </w:r>
      <w:r w:rsidRPr="002964D7">
        <w:rPr>
          <w:rFonts w:ascii="Times New Roman" w:eastAsia="仿宋_GB2312" w:hAnsi="Times New Roman"/>
          <w:sz w:val="32"/>
          <w:szCs w:val="32"/>
        </w:rPr>
        <w:t>）</w:t>
      </w:r>
      <w:r w:rsidRPr="002964D7">
        <w:rPr>
          <w:rFonts w:ascii="Times New Roman" w:eastAsia="仿宋_GB2312" w:hAnsi="Times New Roman"/>
          <w:sz w:val="32"/>
          <w:szCs w:val="32"/>
        </w:rPr>
        <w:t>201</w:t>
      </w:r>
      <w:r w:rsidR="00B542F7">
        <w:rPr>
          <w:rFonts w:ascii="Times New Roman" w:eastAsia="仿宋_GB2312" w:hAnsi="Times New Roman" w:hint="eastAsia"/>
          <w:sz w:val="32"/>
          <w:szCs w:val="32"/>
        </w:rPr>
        <w:t>5</w:t>
      </w:r>
      <w:bookmarkStart w:id="0" w:name="_GoBack"/>
      <w:bookmarkEnd w:id="0"/>
      <w:r w:rsidRPr="002964D7"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11</w:t>
      </w:r>
      <w:r w:rsidRPr="002964D7"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底前</w:t>
      </w:r>
      <w:r w:rsidRPr="002964D7">
        <w:rPr>
          <w:rFonts w:ascii="Times New Roman" w:eastAsia="仿宋_GB2312" w:hAnsi="Times New Roman"/>
          <w:sz w:val="32"/>
          <w:szCs w:val="32"/>
        </w:rPr>
        <w:t>，完成验收</w:t>
      </w:r>
      <w:r>
        <w:rPr>
          <w:rFonts w:ascii="Times New Roman" w:eastAsia="仿宋_GB2312" w:hAnsi="Times New Roman" w:hint="eastAsia"/>
          <w:sz w:val="32"/>
          <w:szCs w:val="32"/>
        </w:rPr>
        <w:t>工作并公布验收结果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五</w:t>
      </w:r>
      <w:r>
        <w:rPr>
          <w:rFonts w:ascii="Times New Roman" w:eastAsia="黑体" w:hAnsi="黑体"/>
          <w:sz w:val="32"/>
          <w:szCs w:val="32"/>
        </w:rPr>
        <w:t>、</w:t>
      </w:r>
      <w:r w:rsidRPr="002964D7">
        <w:rPr>
          <w:rFonts w:ascii="Times New Roman" w:eastAsia="黑体" w:hAnsi="黑体"/>
          <w:sz w:val="32"/>
          <w:szCs w:val="32"/>
        </w:rPr>
        <w:t>验收结果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对验收的项目作出通过、暂缓通过、不予通过</w:t>
      </w:r>
      <w:r>
        <w:rPr>
          <w:rFonts w:ascii="Times New Roman" w:eastAsia="仿宋_GB2312" w:hAnsi="Times New Roman" w:hint="eastAsia"/>
          <w:sz w:val="32"/>
          <w:szCs w:val="32"/>
        </w:rPr>
        <w:t>三</w:t>
      </w:r>
      <w:r w:rsidRPr="002964D7">
        <w:rPr>
          <w:rFonts w:ascii="Times New Roman" w:eastAsia="仿宋_GB2312" w:hAnsi="Times New Roman"/>
          <w:sz w:val="32"/>
          <w:szCs w:val="32"/>
        </w:rPr>
        <w:t>类验收结论。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对暂缓通过的项目，省教育厅依据专家组意见向学校提出整改要求，限期整改</w:t>
      </w:r>
      <w:r>
        <w:rPr>
          <w:rFonts w:ascii="Times New Roman" w:eastAsia="仿宋_GB2312" w:hAnsi="Times New Roman" w:hint="eastAsia"/>
          <w:sz w:val="32"/>
          <w:szCs w:val="32"/>
        </w:rPr>
        <w:t>达到预期建设目标</w:t>
      </w:r>
      <w:r w:rsidRPr="002964D7">
        <w:rPr>
          <w:rFonts w:ascii="Times New Roman" w:eastAsia="仿宋_GB2312" w:hAnsi="Times New Roman"/>
          <w:sz w:val="32"/>
          <w:szCs w:val="32"/>
        </w:rPr>
        <w:t>后再次</w:t>
      </w:r>
      <w:r>
        <w:rPr>
          <w:rFonts w:ascii="Times New Roman" w:eastAsia="仿宋_GB2312" w:hAnsi="Times New Roman" w:hint="eastAsia"/>
          <w:sz w:val="32"/>
          <w:szCs w:val="32"/>
        </w:rPr>
        <w:t>申请</w:t>
      </w:r>
      <w:r w:rsidRPr="002964D7">
        <w:rPr>
          <w:rFonts w:ascii="Times New Roman" w:eastAsia="仿宋_GB2312" w:hAnsi="Times New Roman"/>
          <w:sz w:val="32"/>
          <w:szCs w:val="32"/>
        </w:rPr>
        <w:t>验收；如仍不能通过验收者，</w:t>
      </w:r>
      <w:r>
        <w:rPr>
          <w:rFonts w:ascii="Times New Roman" w:eastAsia="仿宋_GB2312" w:hAnsi="Times New Roman" w:hint="eastAsia"/>
          <w:sz w:val="32"/>
          <w:szCs w:val="32"/>
        </w:rPr>
        <w:t>取消验收资格，终止省质量工程项目建设</w:t>
      </w:r>
      <w:r>
        <w:rPr>
          <w:rFonts w:ascii="Times New Roman" w:eastAsia="仿宋_GB2312" w:hAnsi="Times New Roman"/>
          <w:sz w:val="32"/>
          <w:szCs w:val="32"/>
        </w:rPr>
        <w:t>；对不予通过的项目，直接</w:t>
      </w:r>
      <w:r>
        <w:rPr>
          <w:rFonts w:ascii="Times New Roman" w:eastAsia="仿宋_GB2312" w:hAnsi="Times New Roman" w:hint="eastAsia"/>
          <w:sz w:val="32"/>
          <w:szCs w:val="32"/>
        </w:rPr>
        <w:t>取消验收资格，终止省质量工程项目建设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本次验收结果将纳入省高等教育创新强校工程考核因素，对于验收结论为暂缓通过及不予通过项目的负责人，省教育厅将给予立项限制，并适当核减项目所在学校的省质量工程建设项目立项数额。</w:t>
      </w:r>
    </w:p>
    <w:p w:rsidR="00822494" w:rsidRPr="00822494" w:rsidRDefault="00822494" w:rsidP="00822494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22494">
        <w:rPr>
          <w:rFonts w:ascii="黑体" w:eastAsia="黑体" w:hAnsi="黑体" w:hint="eastAsia"/>
          <w:sz w:val="32"/>
          <w:szCs w:val="32"/>
        </w:rPr>
        <w:t>六、其他</w:t>
      </w:r>
    </w:p>
    <w:p w:rsidR="00822494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本次验收将与省级质量工程项目的竞争性评审相结合。经申请，验收通过的项目紧接着进入评审阶段。通过评审的项目作为建设成果，方可作为高等教育“创新强校工程”绩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效依据。具体有关评审事项在验收材料的形式审查结束后另行通知。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省教育厅高教处联系人：李成军，戴庆洲，电话：</w:t>
      </w:r>
      <w:r w:rsidRPr="002964D7">
        <w:rPr>
          <w:rFonts w:ascii="Times New Roman" w:eastAsia="仿宋_GB2312" w:hAnsi="Times New Roman"/>
          <w:sz w:val="32"/>
          <w:szCs w:val="32"/>
        </w:rPr>
        <w:t>020</w:t>
      </w:r>
      <w:r w:rsidRPr="002964D7">
        <w:rPr>
          <w:rFonts w:ascii="Times New Roman" w:eastAsia="仿宋_GB2312" w:hAnsi="Times New Roman" w:hint="eastAsia"/>
          <w:sz w:val="32"/>
          <w:szCs w:val="32"/>
        </w:rPr>
        <w:t>—</w:t>
      </w:r>
      <w:r w:rsidRPr="002964D7">
        <w:rPr>
          <w:rFonts w:ascii="Times New Roman" w:eastAsia="仿宋_GB2312" w:hAnsi="Times New Roman"/>
          <w:sz w:val="32"/>
          <w:szCs w:val="32"/>
        </w:rPr>
        <w:t>37629463</w:t>
      </w:r>
      <w:r w:rsidRPr="002964D7">
        <w:rPr>
          <w:rFonts w:ascii="Times New Roman" w:eastAsia="仿宋_GB2312" w:hAnsi="Times New Roman"/>
          <w:sz w:val="32"/>
          <w:szCs w:val="32"/>
        </w:rPr>
        <w:t>，</w:t>
      </w:r>
      <w:r w:rsidRPr="002964D7">
        <w:rPr>
          <w:rFonts w:ascii="Times New Roman" w:eastAsia="仿宋_GB2312" w:hAnsi="Times New Roman"/>
          <w:sz w:val="32"/>
          <w:szCs w:val="32"/>
        </w:rPr>
        <w:t>37629418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附件：</w:t>
      </w:r>
      <w:r w:rsidRPr="002964D7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．广东省质量工程项目</w:t>
      </w:r>
      <w:r w:rsidRPr="002964D7">
        <w:rPr>
          <w:rFonts w:ascii="Times New Roman" w:eastAsia="仿宋_GB2312" w:hAnsi="Times New Roman"/>
          <w:sz w:val="32"/>
          <w:szCs w:val="32"/>
        </w:rPr>
        <w:t>验收登记表</w:t>
      </w:r>
    </w:p>
    <w:p w:rsidR="00822494" w:rsidRPr="002964D7" w:rsidRDefault="00822494" w:rsidP="00822494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．广东省质量工程</w:t>
      </w:r>
      <w:r w:rsidRPr="002964D7">
        <w:rPr>
          <w:rFonts w:ascii="Times New Roman" w:eastAsia="仿宋_GB2312" w:hAnsi="Times New Roman"/>
          <w:sz w:val="32"/>
          <w:szCs w:val="32"/>
        </w:rPr>
        <w:t>验收项目汇总表</w:t>
      </w:r>
    </w:p>
    <w:p w:rsidR="00822494" w:rsidRDefault="00822494" w:rsidP="00822494">
      <w:pPr>
        <w:widowControl/>
        <w:spacing w:line="360" w:lineRule="auto"/>
        <w:jc w:val="left"/>
        <w:rPr>
          <w:rFonts w:hint="eastAsia"/>
        </w:rPr>
      </w:pPr>
    </w:p>
    <w:p w:rsidR="00822494" w:rsidRPr="00822494" w:rsidRDefault="00822494" w:rsidP="00822494">
      <w:pPr>
        <w:widowControl/>
        <w:spacing w:line="360" w:lineRule="auto"/>
        <w:jc w:val="left"/>
        <w:rPr>
          <w:rFonts w:ascii="Times New Roman" w:eastAsia="仿宋_GB2312" w:hAnsi="Times New Roman"/>
          <w:sz w:val="32"/>
          <w:szCs w:val="32"/>
        </w:rPr>
      </w:pPr>
    </w:p>
    <w:p w:rsidR="00822494" w:rsidRPr="00822494" w:rsidRDefault="00822494" w:rsidP="00822494">
      <w:pPr>
        <w:widowControl/>
        <w:spacing w:line="360" w:lineRule="auto"/>
        <w:ind w:firstLineChars="1800" w:firstLine="5760"/>
        <w:jc w:val="left"/>
        <w:rPr>
          <w:rFonts w:ascii="Times New Roman" w:eastAsia="仿宋_GB2312" w:hAnsi="Times New Roman"/>
          <w:sz w:val="32"/>
          <w:szCs w:val="32"/>
        </w:rPr>
      </w:pPr>
      <w:r w:rsidRPr="00822494">
        <w:rPr>
          <w:rFonts w:ascii="Times New Roman" w:eastAsia="仿宋_GB2312" w:hAnsi="Times New Roman" w:hint="eastAsia"/>
          <w:sz w:val="32"/>
          <w:szCs w:val="32"/>
        </w:rPr>
        <w:t>广东省教育厅</w:t>
      </w:r>
    </w:p>
    <w:p w:rsidR="00822494" w:rsidRDefault="00822494" w:rsidP="00822494">
      <w:pPr>
        <w:widowControl/>
        <w:spacing w:line="360" w:lineRule="auto"/>
        <w:ind w:firstLineChars="1750" w:firstLine="5600"/>
        <w:jc w:val="left"/>
        <w:rPr>
          <w:rFonts w:hint="eastAsia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3"/>
          <w:attr w:name="Year" w:val="2015"/>
        </w:smartTagPr>
        <w:r w:rsidRPr="00822494">
          <w:rPr>
            <w:rFonts w:ascii="Times New Roman" w:eastAsia="仿宋_GB2312" w:hAnsi="Times New Roman" w:hint="eastAsia"/>
            <w:sz w:val="32"/>
            <w:szCs w:val="32"/>
          </w:rPr>
          <w:t>2015</w:t>
        </w:r>
        <w:r w:rsidRPr="00822494">
          <w:rPr>
            <w:rFonts w:ascii="Times New Roman" w:eastAsia="仿宋_GB2312" w:hAnsi="Times New Roman" w:hint="eastAsia"/>
            <w:sz w:val="32"/>
            <w:szCs w:val="32"/>
          </w:rPr>
          <w:t>年</w:t>
        </w:r>
        <w:r w:rsidRPr="00822494">
          <w:rPr>
            <w:rFonts w:ascii="Times New Roman" w:eastAsia="仿宋_GB2312" w:hAnsi="Times New Roman" w:hint="eastAsia"/>
            <w:sz w:val="32"/>
            <w:szCs w:val="32"/>
          </w:rPr>
          <w:t>3</w:t>
        </w:r>
        <w:r w:rsidRPr="00822494">
          <w:rPr>
            <w:rFonts w:ascii="Times New Roman" w:eastAsia="仿宋_GB2312" w:hAnsi="Times New Roman" w:hint="eastAsia"/>
            <w:sz w:val="32"/>
            <w:szCs w:val="32"/>
          </w:rPr>
          <w:t>月</w:t>
        </w:r>
        <w:r w:rsidRPr="00822494">
          <w:rPr>
            <w:rFonts w:ascii="Times New Roman" w:eastAsia="仿宋_GB2312" w:hAnsi="Times New Roman" w:hint="eastAsia"/>
            <w:sz w:val="32"/>
            <w:szCs w:val="32"/>
          </w:rPr>
          <w:t>6</w:t>
        </w:r>
        <w:r w:rsidRPr="00822494"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br w:type="page"/>
      </w:r>
    </w:p>
    <w:p w:rsidR="00822494" w:rsidRPr="00B1579A" w:rsidRDefault="00822494" w:rsidP="00822494">
      <w:pPr>
        <w:jc w:val="left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附件</w:t>
      </w:r>
      <w:r>
        <w:rPr>
          <w:rFonts w:eastAsia="仿宋_GB2312" w:hint="eastAsia"/>
          <w:sz w:val="32"/>
          <w:szCs w:val="32"/>
        </w:rPr>
        <w:t>1</w:t>
      </w:r>
    </w:p>
    <w:p w:rsidR="00822494" w:rsidRDefault="00822494" w:rsidP="00822494">
      <w:pPr>
        <w:jc w:val="center"/>
        <w:rPr>
          <w:rFonts w:ascii="黑体" w:eastAsia="黑体" w:hint="eastAsia"/>
          <w:sz w:val="52"/>
          <w:szCs w:val="44"/>
        </w:rPr>
      </w:pPr>
    </w:p>
    <w:p w:rsidR="00822494" w:rsidRPr="00FB62D7" w:rsidRDefault="00822494" w:rsidP="00822494">
      <w:pPr>
        <w:jc w:val="center"/>
        <w:rPr>
          <w:rFonts w:ascii="黑体" w:eastAsia="黑体" w:hint="eastAsia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</w:t>
      </w:r>
      <w:r w:rsidRPr="00FB62D7">
        <w:rPr>
          <w:rFonts w:ascii="黑体" w:eastAsia="黑体" w:hint="eastAsia"/>
          <w:sz w:val="52"/>
          <w:szCs w:val="44"/>
        </w:rPr>
        <w:t>省</w:t>
      </w:r>
      <w:r>
        <w:rPr>
          <w:rFonts w:ascii="黑体" w:eastAsia="黑体" w:hint="eastAsia"/>
          <w:sz w:val="52"/>
          <w:szCs w:val="44"/>
        </w:rPr>
        <w:t>质量工程项目</w:t>
      </w:r>
    </w:p>
    <w:p w:rsidR="00822494" w:rsidRDefault="00822494" w:rsidP="00822494">
      <w:pPr>
        <w:spacing w:line="1000" w:lineRule="exact"/>
        <w:jc w:val="center"/>
        <w:rPr>
          <w:rFonts w:ascii="黑体" w:eastAsia="黑体" w:hint="eastAsia"/>
          <w:sz w:val="44"/>
          <w:szCs w:val="44"/>
        </w:rPr>
      </w:pPr>
      <w:r w:rsidRPr="00BC1E60">
        <w:rPr>
          <w:rFonts w:ascii="黑体" w:eastAsia="黑体" w:hint="eastAsia"/>
          <w:sz w:val="52"/>
          <w:szCs w:val="44"/>
        </w:rPr>
        <w:t>验收登记表</w:t>
      </w:r>
    </w:p>
    <w:p w:rsidR="00822494" w:rsidRPr="00381F53" w:rsidRDefault="00822494" w:rsidP="00822494">
      <w:pPr>
        <w:jc w:val="center"/>
        <w:rPr>
          <w:rFonts w:ascii="黑体" w:eastAsia="黑体" w:hint="eastAsia"/>
          <w:sz w:val="52"/>
          <w:szCs w:val="44"/>
        </w:rPr>
      </w:pPr>
    </w:p>
    <w:p w:rsidR="00822494" w:rsidRDefault="00822494" w:rsidP="00822494">
      <w:pPr>
        <w:rPr>
          <w:rFonts w:hint="eastAsia"/>
        </w:rPr>
      </w:pPr>
    </w:p>
    <w:tbl>
      <w:tblPr>
        <w:tblW w:w="0" w:type="auto"/>
        <w:jc w:val="center"/>
        <w:tblLook w:val="01E0"/>
      </w:tblPr>
      <w:tblGrid>
        <w:gridCol w:w="2190"/>
        <w:gridCol w:w="4542"/>
      </w:tblGrid>
      <w:tr w:rsidR="00822494" w:rsidRPr="00645CB9" w:rsidTr="00BD5149">
        <w:trPr>
          <w:trHeight w:val="931"/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ascii="黑体" w:eastAsia="黑体" w:hint="eastAsia"/>
                <w:sz w:val="36"/>
                <w:szCs w:val="36"/>
                <w:u w:val="single"/>
              </w:rPr>
            </w:pPr>
          </w:p>
        </w:tc>
      </w:tr>
      <w:tr w:rsidR="00822494" w:rsidRPr="00645CB9" w:rsidTr="00BD5149">
        <w:trPr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</w:rPr>
            </w:pPr>
          </w:p>
        </w:tc>
      </w:tr>
      <w:tr w:rsidR="00822494" w:rsidRPr="00645CB9" w:rsidTr="00BD5149">
        <w:trPr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</w:rPr>
            </w:pPr>
          </w:p>
        </w:tc>
      </w:tr>
      <w:tr w:rsidR="00822494" w:rsidRPr="00645CB9" w:rsidTr="00BD5149">
        <w:trPr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</w:rPr>
            </w:pPr>
          </w:p>
        </w:tc>
      </w:tr>
      <w:tr w:rsidR="00822494" w:rsidRPr="00645CB9" w:rsidTr="00BD5149">
        <w:trPr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项目参与人：（限前5人）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hint="eastAsia"/>
              </w:rPr>
            </w:pPr>
          </w:p>
        </w:tc>
      </w:tr>
      <w:tr w:rsidR="00822494" w:rsidRPr="00645CB9" w:rsidTr="00BD5149">
        <w:trPr>
          <w:trHeight w:val="800"/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ind w:firstLineChars="100" w:firstLine="320"/>
              <w:jc w:val="center"/>
              <w:rPr>
                <w:rFonts w:hint="eastAsia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822494" w:rsidRPr="00645CB9" w:rsidTr="00BD5149">
        <w:trPr>
          <w:trHeight w:val="924"/>
          <w:jc w:val="center"/>
        </w:trPr>
        <w:tc>
          <w:tcPr>
            <w:tcW w:w="2190" w:type="dxa"/>
            <w:vAlign w:val="center"/>
          </w:tcPr>
          <w:p w:rsidR="00822494" w:rsidRPr="00645CB9" w:rsidRDefault="00822494" w:rsidP="00BD5149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822494" w:rsidRPr="00645CB9" w:rsidRDefault="00822494" w:rsidP="00BD5149">
            <w:pPr>
              <w:ind w:firstLineChars="350" w:firstLine="1120"/>
              <w:rPr>
                <w:rFonts w:ascii="黑体" w:eastAsia="黑体" w:hint="eastAsia"/>
                <w:sz w:val="36"/>
                <w:szCs w:val="36"/>
                <w:u w:val="single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822494" w:rsidRDefault="00822494" w:rsidP="00822494">
      <w:pPr>
        <w:rPr>
          <w:rFonts w:ascii="黑体" w:eastAsia="黑体" w:hint="eastAsia"/>
          <w:sz w:val="36"/>
          <w:szCs w:val="36"/>
        </w:rPr>
      </w:pP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广东省教育厅</w:t>
      </w:r>
    </w:p>
    <w:p w:rsidR="00822494" w:rsidRDefault="00822494" w:rsidP="00822494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2014年11月</w:t>
      </w:r>
    </w:p>
    <w:p w:rsidR="00822494" w:rsidRPr="000B3260" w:rsidRDefault="00822494" w:rsidP="00822494">
      <w:pPr>
        <w:rPr>
          <w:rFonts w:hint="eastAsia"/>
          <w:sz w:val="30"/>
          <w:szCs w:val="30"/>
        </w:rPr>
      </w:pPr>
      <w:r w:rsidRPr="000B3260">
        <w:rPr>
          <w:rFonts w:ascii="宋体" w:hAnsi="宋体"/>
          <w:sz w:val="32"/>
          <w:szCs w:val="32"/>
        </w:rPr>
        <w:br w:type="page"/>
      </w:r>
      <w:r w:rsidRPr="000B3260">
        <w:rPr>
          <w:rFonts w:hint="eastAsia"/>
          <w:sz w:val="30"/>
          <w:szCs w:val="30"/>
        </w:rPr>
        <w:lastRenderedPageBreak/>
        <w:t>一、项目建设任务和目标完成情况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3119"/>
        <w:gridCol w:w="2551"/>
      </w:tblGrid>
      <w:tr w:rsidR="00822494" w:rsidRPr="00645CB9" w:rsidTr="00BD5149">
        <w:trPr>
          <w:trHeight w:val="6058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申报书（建设任务书）列出的主要建设任务（分条列举）</w:t>
            </w:r>
          </w:p>
        </w:tc>
        <w:tc>
          <w:tcPr>
            <w:tcW w:w="3119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现阶段已完成任务（分条列举）</w:t>
            </w:r>
          </w:p>
        </w:tc>
        <w:tc>
          <w:tcPr>
            <w:tcW w:w="2551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尚未完成的建设任务（分条列举）</w:t>
            </w:r>
          </w:p>
        </w:tc>
      </w:tr>
      <w:tr w:rsidR="00822494" w:rsidRPr="00645CB9" w:rsidTr="00BD5149">
        <w:trPr>
          <w:trHeight w:val="4635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申报材料中所列的建设举措和建设目标（分条列举）</w:t>
            </w: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lastRenderedPageBreak/>
              <w:t>现阶段已经落实的建设举措和已经实现的目标（分条列举）</w:t>
            </w:r>
          </w:p>
        </w:tc>
        <w:tc>
          <w:tcPr>
            <w:tcW w:w="2551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尚未实施的举措和未完成目标（分条列举）</w:t>
            </w:r>
          </w:p>
        </w:tc>
      </w:tr>
    </w:tbl>
    <w:p w:rsidR="00822494" w:rsidRDefault="00822494" w:rsidP="00822494">
      <w:pPr>
        <w:rPr>
          <w:rFonts w:hint="eastAsia"/>
          <w:sz w:val="24"/>
        </w:rPr>
      </w:pPr>
    </w:p>
    <w:p w:rsidR="00822494" w:rsidRPr="00F44972" w:rsidRDefault="00822494" w:rsidP="00822494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二</w:t>
      </w:r>
      <w:r w:rsidRPr="00F4497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预期</w:t>
      </w:r>
      <w:r w:rsidRPr="00F44972">
        <w:rPr>
          <w:rFonts w:hint="eastAsia"/>
          <w:sz w:val="30"/>
          <w:szCs w:val="30"/>
        </w:rPr>
        <w:t>成果</w:t>
      </w:r>
      <w:r>
        <w:rPr>
          <w:rFonts w:hint="eastAsia"/>
          <w:sz w:val="30"/>
          <w:szCs w:val="30"/>
        </w:rPr>
        <w:t>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2835"/>
        <w:gridCol w:w="2693"/>
      </w:tblGrid>
      <w:tr w:rsidR="00822494" w:rsidRPr="00645CB9" w:rsidTr="00BD5149">
        <w:trPr>
          <w:trHeight w:val="5740"/>
        </w:trPr>
        <w:tc>
          <w:tcPr>
            <w:tcW w:w="308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申报材料中所列预期成果（分条列举）</w:t>
            </w: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  <w:tc>
          <w:tcPr>
            <w:tcW w:w="2835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现阶段已完成的建设成果（分条列举）</w:t>
            </w:r>
          </w:p>
        </w:tc>
        <w:tc>
          <w:tcPr>
            <w:tcW w:w="2693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尚未完成的预期成果（分条列举）</w:t>
            </w:r>
          </w:p>
        </w:tc>
      </w:tr>
      <w:tr w:rsidR="00822494" w:rsidRPr="00645CB9" w:rsidTr="00BD5149">
        <w:trPr>
          <w:trHeight w:val="6374"/>
        </w:trPr>
        <w:tc>
          <w:tcPr>
            <w:tcW w:w="8613" w:type="dxa"/>
            <w:gridSpan w:val="3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（项目主要成果目录，需提供实证或佐证材料，材料另附）</w:t>
            </w: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ascii="楷体_GB2312" w:eastAsia="楷体_GB2312" w:hint="eastAsia"/>
                <w:sz w:val="30"/>
                <w:szCs w:val="30"/>
              </w:rPr>
            </w:pPr>
          </w:p>
        </w:tc>
      </w:tr>
    </w:tbl>
    <w:p w:rsidR="00822494" w:rsidRPr="00F44972" w:rsidRDefault="00822494" w:rsidP="00822494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三、项目后续建设规划（限</w:t>
      </w:r>
      <w:r>
        <w:rPr>
          <w:rFonts w:hint="eastAsia"/>
          <w:sz w:val="30"/>
          <w:szCs w:val="30"/>
        </w:rPr>
        <w:t>500</w:t>
      </w:r>
      <w:r>
        <w:rPr>
          <w:rFonts w:hint="eastAsia"/>
          <w:sz w:val="30"/>
          <w:szCs w:val="30"/>
        </w:rPr>
        <w:t>字以内）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</w:tblGrid>
      <w:tr w:rsidR="00822494" w:rsidRPr="00645CB9" w:rsidTr="00BD5149">
        <w:trPr>
          <w:trHeight w:val="4890"/>
        </w:trPr>
        <w:tc>
          <w:tcPr>
            <w:tcW w:w="8613" w:type="dxa"/>
            <w:shd w:val="clear" w:color="auto" w:fill="auto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（可以填写后续建设设想或应用推广计划等）</w:t>
            </w:r>
          </w:p>
        </w:tc>
      </w:tr>
    </w:tbl>
    <w:p w:rsidR="00822494" w:rsidRPr="00F44972" w:rsidRDefault="00822494" w:rsidP="00822494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Pr="00F44972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项目建设情况自评（限</w:t>
      </w:r>
      <w:r>
        <w:rPr>
          <w:rFonts w:hint="eastAsia"/>
          <w:sz w:val="30"/>
          <w:szCs w:val="30"/>
        </w:rPr>
        <w:t>500</w:t>
      </w:r>
      <w:r>
        <w:rPr>
          <w:rFonts w:hint="eastAsia"/>
          <w:sz w:val="30"/>
          <w:szCs w:val="30"/>
        </w:rPr>
        <w:t>字以内）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3"/>
      </w:tblGrid>
      <w:tr w:rsidR="00822494" w:rsidRPr="00645CB9" w:rsidTr="00BD5149">
        <w:trPr>
          <w:trHeight w:val="6442"/>
        </w:trPr>
        <w:tc>
          <w:tcPr>
            <w:tcW w:w="8613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szCs w:val="21"/>
              </w:rPr>
              <w:t>（请概括项目建设的主要情况、成果应用和推广情况、存在的问题、原因和对策等）</w:t>
            </w: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</w:tc>
      </w:tr>
    </w:tbl>
    <w:p w:rsidR="00822494" w:rsidRDefault="00822494" w:rsidP="00822494">
      <w:pPr>
        <w:rPr>
          <w:rFonts w:hint="eastAsia"/>
          <w:sz w:val="30"/>
          <w:szCs w:val="30"/>
        </w:rPr>
      </w:pPr>
    </w:p>
    <w:p w:rsidR="00822494" w:rsidRDefault="00822494" w:rsidP="00822494">
      <w:pPr>
        <w:rPr>
          <w:rFonts w:hint="eastAsia"/>
          <w:sz w:val="30"/>
          <w:szCs w:val="30"/>
        </w:rPr>
      </w:pPr>
    </w:p>
    <w:p w:rsidR="00822494" w:rsidRPr="00F44972" w:rsidRDefault="00822494" w:rsidP="00822494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五</w:t>
      </w:r>
      <w:r w:rsidRPr="00F44972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项目经费使用情况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2"/>
      </w:tblGrid>
      <w:tr w:rsidR="00822494" w:rsidRPr="00645CB9" w:rsidTr="00BD5149">
        <w:trPr>
          <w:trHeight w:val="5457"/>
        </w:trPr>
        <w:tc>
          <w:tcPr>
            <w:tcW w:w="8472" w:type="dxa"/>
          </w:tcPr>
          <w:p w:rsidR="00822494" w:rsidRPr="00645CB9" w:rsidRDefault="00822494" w:rsidP="00BD5149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（请具体列出项目经费收入细目和项目支出细目）</w:t>
            </w: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tabs>
                <w:tab w:val="left" w:pos="4395"/>
              </w:tabs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822494" w:rsidRPr="00645CB9" w:rsidRDefault="00822494" w:rsidP="00BD5149">
            <w:pPr>
              <w:rPr>
                <w:rFonts w:hint="eastAsia"/>
                <w:sz w:val="24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822494" w:rsidRPr="00EE4F5C" w:rsidRDefault="00822494" w:rsidP="00822494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六、项目校内结题专家组意见（需附结题实证材料）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7"/>
        <w:gridCol w:w="944"/>
        <w:gridCol w:w="1251"/>
        <w:gridCol w:w="1662"/>
        <w:gridCol w:w="1662"/>
        <w:gridCol w:w="1936"/>
      </w:tblGrid>
      <w:tr w:rsidR="00822494" w:rsidRPr="00645CB9" w:rsidTr="00BD5149">
        <w:trPr>
          <w:cantSplit/>
          <w:trHeight w:val="7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校内结题评审专家</w:t>
            </w:r>
          </w:p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822494" w:rsidRPr="00645CB9" w:rsidTr="00BD5149">
        <w:trPr>
          <w:cantSplit/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822494" w:rsidRPr="00645CB9" w:rsidTr="00BD5149">
        <w:trPr>
          <w:cantSplit/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822494" w:rsidRPr="00645CB9" w:rsidTr="00BD5149">
        <w:trPr>
          <w:cantSplit/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822494" w:rsidRPr="00645CB9" w:rsidTr="00BD5149">
        <w:trPr>
          <w:cantSplit/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widowControl/>
              <w:jc w:val="lef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/>
                <w:sz w:val="32"/>
                <w:szCs w:val="32"/>
              </w:rPr>
              <w:t>…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822494" w:rsidRPr="00645CB9" w:rsidTr="00BD5149">
        <w:trPr>
          <w:cantSplit/>
          <w:trHeight w:val="232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专家组意见（200字以内）</w:t>
            </w:r>
          </w:p>
        </w:tc>
        <w:tc>
          <w:tcPr>
            <w:tcW w:w="7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spacing w:line="42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822494" w:rsidRDefault="00822494" w:rsidP="00822494">
      <w:pPr>
        <w:rPr>
          <w:rFonts w:ascii="Times New Roman" w:hint="eastAsia"/>
          <w:sz w:val="30"/>
          <w:szCs w:val="30"/>
        </w:rPr>
      </w:pPr>
    </w:p>
    <w:p w:rsidR="00822494" w:rsidRDefault="00822494" w:rsidP="00822494">
      <w:pPr>
        <w:rPr>
          <w:rFonts w:ascii="Times New Roman" w:hint="eastAsia"/>
          <w:sz w:val="30"/>
          <w:szCs w:val="30"/>
        </w:rPr>
      </w:pPr>
    </w:p>
    <w:p w:rsidR="00822494" w:rsidRDefault="00822494" w:rsidP="00822494">
      <w:pPr>
        <w:rPr>
          <w:rFonts w:ascii="Times New Roman" w:hint="eastAsia"/>
          <w:sz w:val="30"/>
          <w:szCs w:val="30"/>
        </w:rPr>
      </w:pPr>
    </w:p>
    <w:p w:rsidR="00822494" w:rsidRPr="00E32DC3" w:rsidRDefault="00822494" w:rsidP="00822494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七</w:t>
      </w:r>
      <w:r w:rsidRPr="00E32DC3">
        <w:rPr>
          <w:rFonts w:ascii="Times New Roman" w:hint="eastAsia"/>
          <w:sz w:val="30"/>
          <w:szCs w:val="30"/>
        </w:rPr>
        <w:t>、项目校内管理部门意见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822494" w:rsidRPr="00645CB9" w:rsidTr="00BD5149">
        <w:trPr>
          <w:cantSplit/>
          <w:trHeight w:val="3251"/>
        </w:trPr>
        <w:tc>
          <w:tcPr>
            <w:tcW w:w="8472" w:type="dxa"/>
            <w:tcBorders>
              <w:bottom w:val="single" w:sz="4" w:space="0" w:color="auto"/>
            </w:tcBorders>
          </w:tcPr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822494" w:rsidRPr="00E32DC3" w:rsidRDefault="00822494" w:rsidP="00822494">
      <w:pPr>
        <w:rPr>
          <w:rFonts w:ascii="Times New Roman" w:hint="eastAsia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八</w:t>
      </w:r>
      <w:r w:rsidRPr="00E32DC3">
        <w:rPr>
          <w:rFonts w:ascii="Times New Roman" w:hint="eastAsia"/>
          <w:sz w:val="30"/>
          <w:szCs w:val="30"/>
        </w:rPr>
        <w:t>、学校审核意见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822494" w:rsidRPr="00645CB9" w:rsidTr="00BD5149">
        <w:trPr>
          <w:cantSplit/>
          <w:trHeight w:val="5282"/>
        </w:trPr>
        <w:tc>
          <w:tcPr>
            <w:tcW w:w="8472" w:type="dxa"/>
            <w:tcBorders>
              <w:bottom w:val="single" w:sz="4" w:space="0" w:color="auto"/>
            </w:tcBorders>
          </w:tcPr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822494" w:rsidRPr="00645CB9" w:rsidRDefault="00822494" w:rsidP="00BD5149">
            <w:pPr>
              <w:ind w:right="640" w:firstLineChars="1750" w:firstLine="5600"/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公章：</w:t>
            </w:r>
          </w:p>
          <w:p w:rsidR="00822494" w:rsidRPr="00645CB9" w:rsidRDefault="00822494" w:rsidP="00BD5149">
            <w:pPr>
              <w:rPr>
                <w:rFonts w:ascii="仿宋_GB2312" w:eastAsia="仿宋_GB2312" w:hint="eastAsia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822494" w:rsidRDefault="00822494" w:rsidP="00822494">
      <w:pPr>
        <w:rPr>
          <w:rFonts w:hint="eastAsia"/>
        </w:rPr>
      </w:pPr>
    </w:p>
    <w:p w:rsidR="00822494" w:rsidRDefault="00822494" w:rsidP="00822494">
      <w:pPr>
        <w:widowControl/>
        <w:jc w:val="left"/>
        <w:rPr>
          <w:rFonts w:hint="eastAsia"/>
        </w:rPr>
      </w:pPr>
      <w:r>
        <w:br w:type="page"/>
      </w:r>
    </w:p>
    <w:p w:rsidR="00822494" w:rsidRDefault="00822494" w:rsidP="00822494">
      <w:pPr>
        <w:rPr>
          <w:rFonts w:hint="eastAsia"/>
        </w:rPr>
        <w:sectPr w:rsidR="00822494">
          <w:headerReference w:type="even" r:id="rId6"/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22494" w:rsidRPr="000F5897" w:rsidRDefault="00822494" w:rsidP="00822494">
      <w:pPr>
        <w:jc w:val="left"/>
        <w:rPr>
          <w:rFonts w:ascii="仿宋_GB2312" w:eastAsia="仿宋_GB2312" w:hAnsi="宋体"/>
          <w:sz w:val="28"/>
          <w:szCs w:val="28"/>
        </w:rPr>
      </w:pPr>
      <w:r w:rsidRPr="000F5897">
        <w:rPr>
          <w:rFonts w:ascii="仿宋_GB2312" w:eastAsia="仿宋_GB2312" w:hAnsi="宋体" w:hint="eastAsia"/>
          <w:sz w:val="28"/>
          <w:szCs w:val="28"/>
        </w:rPr>
        <w:lastRenderedPageBreak/>
        <w:t>附件2</w:t>
      </w:r>
    </w:p>
    <w:p w:rsidR="00822494" w:rsidRPr="00F51ED9" w:rsidRDefault="00822494" w:rsidP="0082249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51ED9">
        <w:rPr>
          <w:rFonts w:ascii="方正小标宋简体" w:eastAsia="方正小标宋简体" w:hint="eastAsia"/>
          <w:sz w:val="44"/>
          <w:szCs w:val="44"/>
        </w:rPr>
        <w:t>广东省质量工程验收项目汇总表</w:t>
      </w:r>
    </w:p>
    <w:p w:rsidR="00822494" w:rsidRDefault="00822494" w:rsidP="00822494">
      <w:pPr>
        <w:rPr>
          <w:rFonts w:ascii="仿宋_GB2312" w:eastAsia="仿宋_GB2312" w:hint="eastAsia"/>
          <w:sz w:val="28"/>
          <w:szCs w:val="28"/>
        </w:rPr>
      </w:pPr>
      <w:r w:rsidRPr="00F51ED9">
        <w:rPr>
          <w:rFonts w:ascii="仿宋_GB2312" w:eastAsia="仿宋_GB2312" w:hint="eastAsia"/>
          <w:sz w:val="28"/>
          <w:szCs w:val="28"/>
        </w:rPr>
        <w:t xml:space="preserve">学校（盖章）：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填表</w:t>
      </w:r>
      <w:r w:rsidRPr="00F51ED9">
        <w:rPr>
          <w:rFonts w:ascii="仿宋_GB2312" w:eastAsia="仿宋_GB2312" w:hint="eastAsia"/>
          <w:sz w:val="28"/>
          <w:szCs w:val="28"/>
        </w:rPr>
        <w:t>时间：</w:t>
      </w:r>
      <w:r>
        <w:rPr>
          <w:rFonts w:ascii="仿宋_GB2312" w:eastAsia="仿宋_GB2312" w:hint="eastAsia"/>
          <w:sz w:val="28"/>
          <w:szCs w:val="28"/>
        </w:rPr>
        <w:t xml:space="preserve">   年    月     日</w:t>
      </w:r>
    </w:p>
    <w:p w:rsidR="00822494" w:rsidRPr="00F51ED9" w:rsidRDefault="00822494" w:rsidP="00822494">
      <w:pPr>
        <w:rPr>
          <w:rFonts w:hint="eastAsia"/>
        </w:rPr>
      </w:pPr>
    </w:p>
    <w:tbl>
      <w:tblPr>
        <w:tblW w:w="13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647"/>
        <w:gridCol w:w="2883"/>
        <w:gridCol w:w="1426"/>
        <w:gridCol w:w="1418"/>
        <w:gridCol w:w="1134"/>
        <w:gridCol w:w="1900"/>
        <w:gridCol w:w="1182"/>
        <w:gridCol w:w="1094"/>
      </w:tblGrid>
      <w:tr w:rsidR="00822494" w:rsidRPr="00645CB9" w:rsidTr="00BD5149">
        <w:trPr>
          <w:trHeight w:val="92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立项时间</w:t>
            </w:r>
          </w:p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立项</w:t>
            </w:r>
          </w:p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校内结题时间</w:t>
            </w:r>
          </w:p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结题</w:t>
            </w:r>
          </w:p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822494" w:rsidRPr="00645CB9" w:rsidTr="00BD5149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  <w:r w:rsidRPr="00645CB9">
              <w:rPr>
                <w:rFonts w:hint="eastAsia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</w:tr>
      <w:tr w:rsidR="00822494" w:rsidRPr="00645CB9" w:rsidTr="00BD5149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  <w:r w:rsidRPr="00645CB9">
              <w:rPr>
                <w:rFonts w:hint="eastAsia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</w:tr>
      <w:tr w:rsidR="00822494" w:rsidRPr="00645CB9" w:rsidTr="00BD5149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  <w:r w:rsidRPr="00645CB9">
              <w:rPr>
                <w:rFonts w:hint="eastAsia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</w:tr>
      <w:tr w:rsidR="00822494" w:rsidRPr="00645CB9" w:rsidTr="00BD5149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  <w:r w:rsidRPr="00645CB9">
              <w:rPr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94" w:rsidRPr="00645CB9" w:rsidRDefault="00822494" w:rsidP="00BD5149">
            <w:pPr>
              <w:rPr>
                <w:rFonts w:hint="eastAsia"/>
                <w:szCs w:val="21"/>
              </w:rPr>
            </w:pPr>
          </w:p>
        </w:tc>
      </w:tr>
    </w:tbl>
    <w:p w:rsidR="00822494" w:rsidRPr="00B23D8C" w:rsidRDefault="00822494" w:rsidP="00822494">
      <w:pPr>
        <w:ind w:firstLineChars="150" w:firstLine="420"/>
        <w:rPr>
          <w:rFonts w:hint="eastAsia"/>
        </w:rPr>
      </w:pPr>
      <w:r w:rsidRPr="00F51ED9">
        <w:rPr>
          <w:rFonts w:ascii="仿宋_GB2312" w:eastAsia="仿宋_GB2312" w:hint="eastAsia"/>
          <w:sz w:val="28"/>
          <w:szCs w:val="28"/>
        </w:rPr>
        <w:t xml:space="preserve">填表人：       </w:t>
      </w:r>
      <w:r>
        <w:rPr>
          <w:rFonts w:ascii="仿宋_GB2312" w:eastAsia="仿宋_GB2312" w:hint="eastAsia"/>
          <w:sz w:val="28"/>
          <w:szCs w:val="28"/>
        </w:rPr>
        <w:t>所在部门</w:t>
      </w:r>
      <w:r w:rsidRPr="00F51ED9">
        <w:rPr>
          <w:rFonts w:ascii="仿宋_GB2312" w:eastAsia="仿宋_GB2312" w:hint="eastAsia"/>
          <w:sz w:val="28"/>
          <w:szCs w:val="28"/>
        </w:rPr>
        <w:t xml:space="preserve">：   </w:t>
      </w:r>
      <w:r>
        <w:rPr>
          <w:rFonts w:ascii="仿宋_GB2312" w:eastAsia="仿宋_GB2312" w:hint="eastAsia"/>
          <w:sz w:val="28"/>
          <w:szCs w:val="28"/>
        </w:rPr>
        <w:t>职务：</w:t>
      </w:r>
      <w:r w:rsidRPr="00F51ED9">
        <w:rPr>
          <w:rFonts w:ascii="仿宋_GB2312" w:eastAsia="仿宋_GB2312" w:hint="eastAsia"/>
          <w:sz w:val="28"/>
          <w:szCs w:val="28"/>
        </w:rPr>
        <w:t xml:space="preserve">手机：    </w:t>
      </w:r>
    </w:p>
    <w:p w:rsidR="00822494" w:rsidRPr="00E32DC3" w:rsidRDefault="00822494" w:rsidP="00822494">
      <w:pPr>
        <w:rPr>
          <w:rFonts w:hint="eastAsia"/>
        </w:rPr>
      </w:pPr>
    </w:p>
    <w:p w:rsidR="00822494" w:rsidRPr="00E20AF8" w:rsidRDefault="00822494" w:rsidP="00822494">
      <w:pPr>
        <w:rPr>
          <w:rFonts w:hint="eastAsia"/>
        </w:rPr>
      </w:pPr>
    </w:p>
    <w:p w:rsidR="00965008" w:rsidRPr="00822494" w:rsidRDefault="00965008">
      <w:pPr>
        <w:rPr>
          <w:rFonts w:hint="eastAsia"/>
        </w:rPr>
      </w:pPr>
    </w:p>
    <w:sectPr w:rsidR="00965008" w:rsidRPr="00822494" w:rsidSect="00645CB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C3A" w:rsidRDefault="00CE3C3A">
      <w:pPr>
        <w:rPr>
          <w:rFonts w:hint="eastAsia"/>
        </w:rPr>
      </w:pPr>
      <w:r>
        <w:separator/>
      </w:r>
    </w:p>
  </w:endnote>
  <w:endnote w:type="continuationSeparator" w:id="1">
    <w:p w:rsidR="00CE3C3A" w:rsidRDefault="00CE3C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C3A" w:rsidRDefault="00CE3C3A">
      <w:pPr>
        <w:rPr>
          <w:rFonts w:hint="eastAsia"/>
        </w:rPr>
      </w:pPr>
      <w:r>
        <w:separator/>
      </w:r>
    </w:p>
  </w:footnote>
  <w:footnote w:type="continuationSeparator" w:id="1">
    <w:p w:rsidR="00CE3C3A" w:rsidRDefault="00CE3C3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1E" w:rsidRDefault="00CE3C3A" w:rsidP="00645CB9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1E" w:rsidRDefault="00CE3C3A" w:rsidP="00645CB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94"/>
    <w:rsid w:val="00237EF7"/>
    <w:rsid w:val="00822494"/>
    <w:rsid w:val="00965008"/>
    <w:rsid w:val="00AE3960"/>
    <w:rsid w:val="00B542F7"/>
    <w:rsid w:val="00CE3C3A"/>
    <w:rsid w:val="00D63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49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224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2249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49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49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224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224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늨ϕ칄௤늨ϕ</dc:creator>
  <cp:lastModifiedBy>user</cp:lastModifiedBy>
  <cp:revision>2</cp:revision>
  <dcterms:created xsi:type="dcterms:W3CDTF">2015-03-25T08:00:00Z</dcterms:created>
  <dcterms:modified xsi:type="dcterms:W3CDTF">2015-03-25T08:00:00Z</dcterms:modified>
</cp:coreProperties>
</file>